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7830"/>
        <w:gridCol w:w="1530"/>
      </w:tblGrid>
      <w:tr w:rsidR="00554641" w:rsidRPr="00346235" w14:paraId="41F2EA9D" w14:textId="77777777" w:rsidTr="00847AE5">
        <w:trPr>
          <w:trHeight w:val="852"/>
        </w:trPr>
        <w:tc>
          <w:tcPr>
            <w:tcW w:w="990" w:type="dxa"/>
          </w:tcPr>
          <w:p w14:paraId="0C45544A" w14:textId="77777777" w:rsidR="00554641" w:rsidRPr="00346235" w:rsidRDefault="00554641" w:rsidP="00847AE5">
            <w:pPr>
              <w:jc w:val="center"/>
              <w:rPr>
                <w:b/>
                <w:bCs/>
                <w:sz w:val="24"/>
                <w:szCs w:val="24"/>
              </w:rPr>
            </w:pPr>
            <w:r w:rsidRPr="00346235">
              <w:rPr>
                <w:b/>
                <w:bCs/>
                <w:sz w:val="24"/>
                <w:szCs w:val="24"/>
              </w:rPr>
              <w:t>7.1.5</w:t>
            </w:r>
          </w:p>
          <w:p w14:paraId="5ABF4238" w14:textId="77777777" w:rsidR="00554641" w:rsidRPr="00346235" w:rsidRDefault="00554641" w:rsidP="00847AE5">
            <w:pPr>
              <w:jc w:val="center"/>
              <w:rPr>
                <w:b/>
                <w:bCs/>
                <w:sz w:val="24"/>
                <w:szCs w:val="24"/>
              </w:rPr>
            </w:pPr>
          </w:p>
          <w:p w14:paraId="765C460B" w14:textId="77777777" w:rsidR="00554641" w:rsidRPr="00346235" w:rsidRDefault="00554641" w:rsidP="00847AE5">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830" w:type="dxa"/>
          </w:tcPr>
          <w:p w14:paraId="4CF7FCD2" w14:textId="77777777" w:rsidR="00554641" w:rsidRPr="00346235" w:rsidRDefault="00554641" w:rsidP="00847AE5">
            <w:pPr>
              <w:rPr>
                <w:b/>
                <w:bCs/>
                <w:i/>
                <w:sz w:val="24"/>
                <w:szCs w:val="24"/>
              </w:rPr>
            </w:pPr>
            <w:r w:rsidRPr="00346235">
              <w:rPr>
                <w:b/>
                <w:bCs/>
                <w:i/>
                <w:sz w:val="24"/>
                <w:szCs w:val="24"/>
              </w:rPr>
              <w:t xml:space="preserve">Green campus initiatives    </w:t>
            </w:r>
          </w:p>
          <w:p w14:paraId="60AAE29F" w14:textId="77777777" w:rsidR="00554641" w:rsidRPr="00346235" w:rsidRDefault="00554641" w:rsidP="00847AE5">
            <w:pPr>
              <w:rPr>
                <w:bCs/>
                <w:sz w:val="24"/>
                <w:szCs w:val="24"/>
              </w:rPr>
            </w:pPr>
            <w:r w:rsidRPr="00346235">
              <w:rPr>
                <w:bCs/>
                <w:sz w:val="24"/>
                <w:szCs w:val="24"/>
              </w:rPr>
              <w:t xml:space="preserve">7.1.5.1. The institutional initiatives for greening the campus are as follows: </w:t>
            </w:r>
          </w:p>
          <w:p w14:paraId="16C4E1E7" w14:textId="77777777" w:rsidR="00554641" w:rsidRPr="00346235" w:rsidRDefault="00554641" w:rsidP="00847AE5">
            <w:pPr>
              <w:rPr>
                <w:bCs/>
                <w:sz w:val="24"/>
                <w:szCs w:val="24"/>
              </w:rPr>
            </w:pPr>
          </w:p>
          <w:p w14:paraId="1A1B233A" w14:textId="77777777" w:rsidR="00554641" w:rsidRPr="00346235" w:rsidRDefault="00554641" w:rsidP="00554641">
            <w:pPr>
              <w:pStyle w:val="ListParagraph"/>
              <w:numPr>
                <w:ilvl w:val="0"/>
                <w:numId w:val="1"/>
              </w:numPr>
              <w:spacing w:after="0" w:line="240" w:lineRule="auto"/>
              <w:rPr>
                <w:rFonts w:ascii="Times New Roman" w:hAnsi="Times New Roman"/>
                <w:sz w:val="24"/>
                <w:szCs w:val="24"/>
              </w:rPr>
            </w:pPr>
            <w:r>
              <w:rPr>
                <w:b/>
                <w:bCs/>
                <w:i/>
                <w:noProof/>
                <w:sz w:val="24"/>
                <w:szCs w:val="24"/>
              </w:rPr>
              <mc:AlternateContent>
                <mc:Choice Requires="wps">
                  <w:drawing>
                    <wp:anchor distT="0" distB="0" distL="114300" distR="114300" simplePos="0" relativeHeight="251659264" behindDoc="0" locked="0" layoutInCell="1" allowOverlap="1" wp14:anchorId="1F1F5803" wp14:editId="10802FCD">
                      <wp:simplePos x="0" y="0"/>
                      <wp:positionH relativeFrom="column">
                        <wp:posOffset>3102610</wp:posOffset>
                      </wp:positionH>
                      <wp:positionV relativeFrom="paragraph">
                        <wp:posOffset>14605</wp:posOffset>
                      </wp:positionV>
                      <wp:extent cx="352425" cy="120650"/>
                      <wp:effectExtent l="0" t="0" r="9525" b="0"/>
                      <wp:wrapNone/>
                      <wp:docPr id="2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7BB4E" id="Rectangle 219" o:spid="_x0000_s1026" style="position:absolute;margin-left:244.3pt;margin-top:1.15pt;width:27.7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"/>
                  </w:pict>
                </mc:Fallback>
              </mc:AlternateContent>
            </w:r>
            <w:r w:rsidRPr="00346235">
              <w:rPr>
                <w:rFonts w:ascii="Times New Roman" w:hAnsi="Times New Roman"/>
                <w:sz w:val="24"/>
                <w:szCs w:val="24"/>
              </w:rPr>
              <w:t xml:space="preserve">Restricted entry of automobiles  </w:t>
            </w:r>
          </w:p>
          <w:p w14:paraId="1E23266A" w14:textId="77777777" w:rsidR="00554641" w:rsidRPr="00346235" w:rsidRDefault="00554641" w:rsidP="00554641">
            <w:pPr>
              <w:pStyle w:val="ListParagraph"/>
              <w:numPr>
                <w:ilvl w:val="0"/>
                <w:numId w:val="1"/>
              </w:numPr>
              <w:spacing w:after="0" w:line="240" w:lineRule="auto"/>
              <w:rPr>
                <w:rFonts w:ascii="Times New Roman" w:hAnsi="Times New Roman"/>
                <w:sz w:val="24"/>
                <w:szCs w:val="24"/>
              </w:rPr>
            </w:pPr>
            <w:r>
              <w:rPr>
                <w:b/>
                <w:bCs/>
                <w:i/>
                <w:noProof/>
                <w:sz w:val="24"/>
                <w:szCs w:val="24"/>
              </w:rPr>
              <mc:AlternateContent>
                <mc:Choice Requires="wps">
                  <w:drawing>
                    <wp:anchor distT="0" distB="0" distL="114300" distR="114300" simplePos="0" relativeHeight="251660288" behindDoc="0" locked="0" layoutInCell="1" allowOverlap="1" wp14:anchorId="20B6949B" wp14:editId="176FBC94">
                      <wp:simplePos x="0" y="0"/>
                      <wp:positionH relativeFrom="column">
                        <wp:posOffset>3655060</wp:posOffset>
                      </wp:positionH>
                      <wp:positionV relativeFrom="paragraph">
                        <wp:posOffset>35560</wp:posOffset>
                      </wp:positionV>
                      <wp:extent cx="352425" cy="120650"/>
                      <wp:effectExtent l="0" t="0" r="9525" b="0"/>
                      <wp:wrapNone/>
                      <wp:docPr id="2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890E5" id="Rectangle 220" o:spid="_x0000_s1026" style="position:absolute;margin-left:287.8pt;margin-top:2.8pt;width:27.7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"/>
                  </w:pict>
                </mc:Fallback>
              </mc:AlternateContent>
            </w:r>
            <w:r w:rsidRPr="00346235">
              <w:rPr>
                <w:rFonts w:ascii="Times New Roman" w:hAnsi="Times New Roman"/>
                <w:sz w:val="24"/>
                <w:szCs w:val="24"/>
              </w:rPr>
              <w:t xml:space="preserve">Use of Bicycles/ Battery powered vehicles </w:t>
            </w:r>
          </w:p>
          <w:p w14:paraId="458568C7" w14:textId="77777777" w:rsidR="00554641" w:rsidRPr="00346235" w:rsidRDefault="00554641" w:rsidP="00554641">
            <w:pPr>
              <w:pStyle w:val="ListParagraph"/>
              <w:numPr>
                <w:ilvl w:val="0"/>
                <w:numId w:val="1"/>
              </w:numPr>
              <w:spacing w:after="0" w:line="240" w:lineRule="auto"/>
              <w:rPr>
                <w:rFonts w:ascii="Times New Roman" w:hAnsi="Times New Roman"/>
                <w:sz w:val="24"/>
                <w:szCs w:val="24"/>
              </w:rPr>
            </w:pPr>
            <w:r>
              <w:rPr>
                <w:b/>
                <w:bCs/>
                <w:i/>
                <w:noProof/>
                <w:sz w:val="24"/>
                <w:szCs w:val="24"/>
              </w:rPr>
              <mc:AlternateContent>
                <mc:Choice Requires="wps">
                  <w:drawing>
                    <wp:anchor distT="0" distB="0" distL="114300" distR="114300" simplePos="0" relativeHeight="251661312" behindDoc="0" locked="0" layoutInCell="1" allowOverlap="1" wp14:anchorId="34A22B12" wp14:editId="4C5B18F2">
                      <wp:simplePos x="0" y="0"/>
                      <wp:positionH relativeFrom="column">
                        <wp:posOffset>2950210</wp:posOffset>
                      </wp:positionH>
                      <wp:positionV relativeFrom="paragraph">
                        <wp:posOffset>20320</wp:posOffset>
                      </wp:positionV>
                      <wp:extent cx="352425" cy="120650"/>
                      <wp:effectExtent l="0" t="0" r="9525" b="0"/>
                      <wp:wrapNone/>
                      <wp:docPr id="2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DDBE3" id="Rectangle 221" o:spid="_x0000_s1026" style="position:absolute;margin-left:232.3pt;margin-top:1.6pt;width:27.7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"/>
                  </w:pict>
                </mc:Fallback>
              </mc:AlternateContent>
            </w:r>
            <w:r w:rsidRPr="00346235">
              <w:rPr>
                <w:rFonts w:ascii="Times New Roman" w:hAnsi="Times New Roman"/>
                <w:sz w:val="24"/>
                <w:szCs w:val="24"/>
              </w:rPr>
              <w:t xml:space="preserve">Pedestrian </w:t>
            </w:r>
            <w:proofErr w:type="gramStart"/>
            <w:r w:rsidRPr="00346235">
              <w:rPr>
                <w:rFonts w:ascii="Times New Roman" w:hAnsi="Times New Roman"/>
                <w:sz w:val="24"/>
                <w:szCs w:val="24"/>
              </w:rPr>
              <w:t>Friendly  pathways</w:t>
            </w:r>
            <w:proofErr w:type="gramEnd"/>
            <w:r w:rsidRPr="00346235">
              <w:rPr>
                <w:rFonts w:ascii="Times New Roman" w:hAnsi="Times New Roman"/>
                <w:sz w:val="24"/>
                <w:szCs w:val="24"/>
              </w:rPr>
              <w:t xml:space="preserve"> </w:t>
            </w:r>
          </w:p>
          <w:p w14:paraId="2A1183F2" w14:textId="77777777" w:rsidR="00554641" w:rsidRPr="00346235" w:rsidRDefault="00554641" w:rsidP="00554641">
            <w:pPr>
              <w:pStyle w:val="ListParagraph"/>
              <w:numPr>
                <w:ilvl w:val="0"/>
                <w:numId w:val="1"/>
              </w:numPr>
              <w:spacing w:after="0" w:line="240" w:lineRule="auto"/>
              <w:rPr>
                <w:rFonts w:ascii="Times New Roman" w:hAnsi="Times New Roman"/>
                <w:sz w:val="24"/>
                <w:szCs w:val="24"/>
              </w:rPr>
            </w:pPr>
            <w:r>
              <w:rPr>
                <w:b/>
                <w:bCs/>
                <w:i/>
                <w:noProof/>
                <w:sz w:val="24"/>
                <w:szCs w:val="24"/>
              </w:rPr>
              <mc:AlternateContent>
                <mc:Choice Requires="wps">
                  <w:drawing>
                    <wp:anchor distT="0" distB="0" distL="114300" distR="114300" simplePos="0" relativeHeight="251662336" behindDoc="0" locked="0" layoutInCell="1" allowOverlap="1" wp14:anchorId="5DD8D9B9" wp14:editId="632577EE">
                      <wp:simplePos x="0" y="0"/>
                      <wp:positionH relativeFrom="column">
                        <wp:posOffset>2365375</wp:posOffset>
                      </wp:positionH>
                      <wp:positionV relativeFrom="paragraph">
                        <wp:posOffset>40640</wp:posOffset>
                      </wp:positionV>
                      <wp:extent cx="352425" cy="120650"/>
                      <wp:effectExtent l="0" t="0" r="9525" b="0"/>
                      <wp:wrapNone/>
                      <wp:docPr id="2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6C2B8" id="Rectangle 222" o:spid="_x0000_s1026" style="position:absolute;margin-left:186.25pt;margin-top:3.2pt;width:27.7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"/>
                  </w:pict>
                </mc:Fallback>
              </mc:AlternateContent>
            </w:r>
            <w:r w:rsidRPr="00346235">
              <w:rPr>
                <w:rFonts w:ascii="Times New Roman" w:hAnsi="Times New Roman"/>
                <w:sz w:val="24"/>
                <w:szCs w:val="24"/>
              </w:rPr>
              <w:t>Ban on use of Plastic</w:t>
            </w:r>
          </w:p>
          <w:p w14:paraId="7CFF92BB" w14:textId="77777777" w:rsidR="00554641" w:rsidRPr="00346235" w:rsidRDefault="00554641" w:rsidP="00554641">
            <w:pPr>
              <w:pStyle w:val="ListParagraph"/>
              <w:numPr>
                <w:ilvl w:val="0"/>
                <w:numId w:val="1"/>
              </w:numPr>
              <w:spacing w:after="0" w:line="240" w:lineRule="auto"/>
              <w:rPr>
                <w:rFonts w:ascii="Times New Roman" w:hAnsi="Times New Roman"/>
                <w:sz w:val="24"/>
                <w:szCs w:val="24"/>
              </w:rPr>
            </w:pPr>
            <w:r>
              <w:rPr>
                <w:b/>
                <w:bCs/>
                <w:i/>
                <w:noProof/>
                <w:sz w:val="24"/>
                <w:szCs w:val="24"/>
              </w:rPr>
              <mc:AlternateContent>
                <mc:Choice Requires="wps">
                  <w:drawing>
                    <wp:anchor distT="0" distB="0" distL="114300" distR="114300" simplePos="0" relativeHeight="251663360" behindDoc="0" locked="0" layoutInCell="1" allowOverlap="1" wp14:anchorId="2F76CA9E" wp14:editId="7B47CB1D">
                      <wp:simplePos x="0" y="0"/>
                      <wp:positionH relativeFrom="column">
                        <wp:posOffset>2974975</wp:posOffset>
                      </wp:positionH>
                      <wp:positionV relativeFrom="paragraph">
                        <wp:posOffset>48260</wp:posOffset>
                      </wp:positionV>
                      <wp:extent cx="352425" cy="120650"/>
                      <wp:effectExtent l="0" t="0" r="9525" b="0"/>
                      <wp:wrapNone/>
                      <wp:docPr id="22"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7FD85" id="Rectangle 223" o:spid="_x0000_s1026" style="position:absolute;margin-left:234.25pt;margin-top:3.8pt;width:27.7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"/>
                  </w:pict>
                </mc:Fallback>
              </mc:AlternateContent>
            </w:r>
            <w:r w:rsidRPr="00346235">
              <w:rPr>
                <w:rFonts w:ascii="Times New Roman" w:hAnsi="Times New Roman"/>
                <w:sz w:val="24"/>
                <w:szCs w:val="24"/>
              </w:rPr>
              <w:t>landscaping with trees and plants</w:t>
            </w:r>
          </w:p>
          <w:p w14:paraId="73AD1C7F" w14:textId="77777777" w:rsidR="00554641" w:rsidRPr="00346235" w:rsidRDefault="00554641" w:rsidP="00847AE5">
            <w:pPr>
              <w:rPr>
                <w:b/>
                <w:iCs/>
                <w:sz w:val="24"/>
                <w:szCs w:val="24"/>
              </w:rPr>
            </w:pPr>
            <w:r w:rsidRPr="00346235">
              <w:rPr>
                <w:b/>
                <w:iCs/>
                <w:sz w:val="24"/>
                <w:szCs w:val="24"/>
              </w:rPr>
              <w:t>Options:</w:t>
            </w:r>
          </w:p>
          <w:p w14:paraId="532B2B0C" w14:textId="77777777" w:rsidR="00554641" w:rsidRPr="00346235" w:rsidRDefault="00554641" w:rsidP="00847AE5">
            <w:pPr>
              <w:rPr>
                <w:bCs/>
                <w:iCs/>
                <w:sz w:val="24"/>
                <w:szCs w:val="24"/>
              </w:rPr>
            </w:pPr>
            <w:r>
              <w:rPr>
                <w:b/>
                <w:bCs/>
                <w:i/>
                <w:noProof/>
                <w:sz w:val="24"/>
                <w:szCs w:val="24"/>
                <w:lang w:val="en-IN" w:eastAsia="en-IN" w:bidi="ar-SA"/>
              </w:rPr>
              <mc:AlternateContent>
                <mc:Choice Requires="wps">
                  <w:drawing>
                    <wp:anchor distT="0" distB="0" distL="114300" distR="114300" simplePos="0" relativeHeight="251664384" behindDoc="0" locked="0" layoutInCell="1" allowOverlap="1" wp14:anchorId="0C480ED3" wp14:editId="436D6EB9">
                      <wp:simplePos x="0" y="0"/>
                      <wp:positionH relativeFrom="column">
                        <wp:posOffset>1880870</wp:posOffset>
                      </wp:positionH>
                      <wp:positionV relativeFrom="paragraph">
                        <wp:posOffset>29210</wp:posOffset>
                      </wp:positionV>
                      <wp:extent cx="175260" cy="843280"/>
                      <wp:effectExtent l="0" t="0" r="0" b="0"/>
                      <wp:wrapNone/>
                      <wp:docPr id="3"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843280"/>
                              </a:xfrm>
                              <a:prstGeom prst="rightBrace">
                                <a:avLst>
                                  <a:gd name="adj1" fmla="val 400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62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9" o:spid="_x0000_s1026" type="#_x0000_t88" style="position:absolute;margin-left:148.1pt;margin-top:2.3pt;width:13.8pt;height:6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"/>
                  </w:pict>
                </mc:Fallback>
              </mc:AlternateContent>
            </w:r>
            <w:r w:rsidRPr="00346235">
              <w:rPr>
                <w:bCs/>
                <w:iCs/>
                <w:sz w:val="24"/>
                <w:szCs w:val="24"/>
              </w:rPr>
              <w:t xml:space="preserve">A. Any 4 or </w:t>
            </w:r>
            <w:proofErr w:type="gramStart"/>
            <w:r w:rsidRPr="00346235">
              <w:rPr>
                <w:bCs/>
                <w:iCs/>
                <w:sz w:val="24"/>
                <w:szCs w:val="24"/>
              </w:rPr>
              <w:t>all of</w:t>
            </w:r>
            <w:proofErr w:type="gramEnd"/>
            <w:r w:rsidRPr="00346235">
              <w:rPr>
                <w:bCs/>
                <w:iCs/>
                <w:sz w:val="24"/>
                <w:szCs w:val="24"/>
              </w:rPr>
              <w:t xml:space="preserve"> the above</w:t>
            </w:r>
          </w:p>
          <w:p w14:paraId="3A1F4F64" w14:textId="77777777" w:rsidR="00554641" w:rsidRPr="00346235" w:rsidRDefault="00554641" w:rsidP="00847AE5">
            <w:pPr>
              <w:rPr>
                <w:bCs/>
                <w:iCs/>
                <w:sz w:val="24"/>
                <w:szCs w:val="24"/>
              </w:rPr>
            </w:pPr>
            <w:r w:rsidRPr="00346235">
              <w:rPr>
                <w:bCs/>
                <w:iCs/>
                <w:sz w:val="24"/>
                <w:szCs w:val="24"/>
              </w:rPr>
              <w:t>B. Any3 of the above</w:t>
            </w:r>
          </w:p>
          <w:p w14:paraId="5E35759C" w14:textId="77777777" w:rsidR="00554641" w:rsidRPr="00346235" w:rsidRDefault="00554641" w:rsidP="00847AE5">
            <w:pPr>
              <w:rPr>
                <w:bCs/>
                <w:iCs/>
                <w:sz w:val="24"/>
                <w:szCs w:val="24"/>
              </w:rPr>
            </w:pPr>
            <w:r w:rsidRPr="00346235">
              <w:rPr>
                <w:bCs/>
                <w:iCs/>
                <w:sz w:val="24"/>
                <w:szCs w:val="24"/>
              </w:rPr>
              <w:t>C. Any2 of the above</w:t>
            </w:r>
          </w:p>
          <w:p w14:paraId="43EDCA0C" w14:textId="77777777" w:rsidR="00554641" w:rsidRPr="00346235" w:rsidRDefault="00554641" w:rsidP="00847AE5">
            <w:pPr>
              <w:rPr>
                <w:bCs/>
                <w:iCs/>
                <w:sz w:val="24"/>
                <w:szCs w:val="24"/>
              </w:rPr>
            </w:pPr>
            <w:r w:rsidRPr="00346235">
              <w:rPr>
                <w:bCs/>
                <w:iCs/>
                <w:sz w:val="24"/>
                <w:szCs w:val="24"/>
              </w:rPr>
              <w:t>D. Any1of the above</w:t>
            </w:r>
          </w:p>
          <w:p w14:paraId="146D092D" w14:textId="77777777" w:rsidR="00554641" w:rsidRPr="00346235" w:rsidRDefault="00554641" w:rsidP="00847AE5">
            <w:pPr>
              <w:rPr>
                <w:bCs/>
                <w:iCs/>
                <w:sz w:val="24"/>
                <w:szCs w:val="24"/>
              </w:rPr>
            </w:pPr>
            <w:r w:rsidRPr="00346235">
              <w:rPr>
                <w:bCs/>
                <w:iCs/>
                <w:sz w:val="24"/>
                <w:szCs w:val="24"/>
              </w:rPr>
              <w:t xml:space="preserve">E. None of the above                </w:t>
            </w:r>
            <w:r>
              <w:rPr>
                <w:bCs/>
                <w:iCs/>
                <w:sz w:val="24"/>
                <w:szCs w:val="24"/>
              </w:rPr>
              <w:t xml:space="preserve">     </w:t>
            </w:r>
            <w:proofErr w:type="gramStart"/>
            <w:r>
              <w:rPr>
                <w:bCs/>
                <w:iCs/>
                <w:sz w:val="24"/>
                <w:szCs w:val="24"/>
              </w:rPr>
              <w:t xml:space="preserve">   </w:t>
            </w:r>
            <w:r w:rsidRPr="00346235">
              <w:rPr>
                <w:b/>
                <w:bCs/>
                <w:iCs/>
                <w:sz w:val="24"/>
                <w:szCs w:val="24"/>
              </w:rPr>
              <w:t>(</w:t>
            </w:r>
            <w:proofErr w:type="spellStart"/>
            <w:proofErr w:type="gramEnd"/>
            <w:r w:rsidRPr="00346235">
              <w:rPr>
                <w:b/>
                <w:bCs/>
                <w:iCs/>
                <w:sz w:val="24"/>
                <w:szCs w:val="24"/>
              </w:rPr>
              <w:t>Opt</w:t>
            </w:r>
            <w:proofErr w:type="spellEnd"/>
            <w:r w:rsidRPr="00346235">
              <w:rPr>
                <w:b/>
                <w:bCs/>
                <w:iCs/>
                <w:sz w:val="24"/>
                <w:szCs w:val="24"/>
              </w:rPr>
              <w:t xml:space="preserve"> any one)</w:t>
            </w:r>
          </w:p>
          <w:p w14:paraId="3605BC85" w14:textId="77777777" w:rsidR="00554641" w:rsidRPr="00346235" w:rsidRDefault="00554641" w:rsidP="00847AE5">
            <w:pPr>
              <w:rPr>
                <w:b/>
                <w:bCs/>
                <w:i/>
                <w:sz w:val="24"/>
                <w:szCs w:val="24"/>
              </w:rPr>
            </w:pPr>
          </w:p>
          <w:p w14:paraId="151E0480" w14:textId="77777777" w:rsidR="00554641" w:rsidRPr="00346235" w:rsidRDefault="00554641" w:rsidP="00847AE5">
            <w:pPr>
              <w:rPr>
                <w:sz w:val="24"/>
                <w:szCs w:val="24"/>
              </w:rPr>
            </w:pPr>
          </w:p>
          <w:p w14:paraId="3B9F4F3C" w14:textId="77777777" w:rsidR="00554641" w:rsidRDefault="00554641" w:rsidP="00847AE5">
            <w:pPr>
              <w:pStyle w:val="ListParagraph"/>
              <w:tabs>
                <w:tab w:val="left" w:pos="360"/>
              </w:tabs>
              <w:ind w:left="1080" w:hanging="720"/>
              <w:jc w:val="both"/>
              <w:rPr>
                <w:rFonts w:ascii="Times New Roman" w:hAnsi="Times New Roman"/>
                <w:b/>
                <w:sz w:val="24"/>
                <w:szCs w:val="24"/>
              </w:rPr>
            </w:pPr>
            <w:r w:rsidRPr="00B92D50">
              <w:rPr>
                <w:rFonts w:ascii="Times New Roman" w:hAnsi="Times New Roman"/>
                <w:b/>
                <w:sz w:val="24"/>
                <w:szCs w:val="24"/>
              </w:rPr>
              <w:t xml:space="preserve">Response: </w:t>
            </w:r>
            <w:r>
              <w:rPr>
                <w:rFonts w:ascii="Times New Roman" w:hAnsi="Times New Roman"/>
                <w:b/>
                <w:sz w:val="24"/>
                <w:szCs w:val="24"/>
              </w:rPr>
              <w:t>A</w:t>
            </w:r>
          </w:p>
          <w:p w14:paraId="69AF7521" w14:textId="77777777" w:rsidR="00554641" w:rsidRPr="00B92D50" w:rsidRDefault="00554641" w:rsidP="00847AE5">
            <w:pPr>
              <w:pStyle w:val="ListParagraph"/>
              <w:tabs>
                <w:tab w:val="left" w:pos="360"/>
              </w:tabs>
              <w:ind w:left="360"/>
              <w:jc w:val="both"/>
              <w:rPr>
                <w:rFonts w:ascii="Times New Roman" w:hAnsi="Times New Roman"/>
                <w:sz w:val="24"/>
                <w:szCs w:val="24"/>
              </w:rPr>
            </w:pPr>
            <w:r w:rsidRPr="00B92D50">
              <w:rPr>
                <w:rFonts w:ascii="Times New Roman" w:hAnsi="Times New Roman"/>
                <w:sz w:val="24"/>
                <w:szCs w:val="24"/>
              </w:rPr>
              <w:t xml:space="preserve">A green campus is a cleaner, </w:t>
            </w:r>
            <w:proofErr w:type="gramStart"/>
            <w:r w:rsidRPr="00B92D50">
              <w:rPr>
                <w:rFonts w:ascii="Times New Roman" w:hAnsi="Times New Roman"/>
                <w:sz w:val="24"/>
                <w:szCs w:val="24"/>
              </w:rPr>
              <w:t>safer</w:t>
            </w:r>
            <w:proofErr w:type="gramEnd"/>
            <w:r w:rsidRPr="00B92D50">
              <w:rPr>
                <w:rFonts w:ascii="Times New Roman" w:hAnsi="Times New Roman"/>
                <w:sz w:val="24"/>
                <w:szCs w:val="24"/>
              </w:rPr>
              <w:t xml:space="preserve"> and healthier place to live and work. There are</w:t>
            </w:r>
            <w:r>
              <w:rPr>
                <w:rFonts w:ascii="Times New Roman" w:hAnsi="Times New Roman"/>
                <w:sz w:val="24"/>
                <w:szCs w:val="24"/>
              </w:rPr>
              <w:t xml:space="preserve"> so many g</w:t>
            </w:r>
            <w:r w:rsidRPr="00B92D50">
              <w:rPr>
                <w:rFonts w:ascii="Times New Roman" w:hAnsi="Times New Roman"/>
                <w:sz w:val="24"/>
                <w:szCs w:val="24"/>
              </w:rPr>
              <w:t>reen practices taking place in the campus. Many students and staff members use</w:t>
            </w:r>
            <w:r>
              <w:rPr>
                <w:rFonts w:ascii="Times New Roman" w:hAnsi="Times New Roman"/>
                <w:sz w:val="24"/>
                <w:szCs w:val="24"/>
              </w:rPr>
              <w:t xml:space="preserve"> </w:t>
            </w:r>
            <w:r w:rsidRPr="00B92D50">
              <w:rPr>
                <w:rFonts w:ascii="Times New Roman" w:hAnsi="Times New Roman"/>
                <w:sz w:val="24"/>
                <w:szCs w:val="24"/>
              </w:rPr>
              <w:t>bicycles for their transport. Most of the day scholar students use the university bus to reach the campus.</w:t>
            </w:r>
          </w:p>
          <w:p w14:paraId="0B2D6602" w14:textId="77777777" w:rsidR="00554641" w:rsidRPr="00B92D50" w:rsidRDefault="00554641" w:rsidP="00554641">
            <w:pPr>
              <w:pStyle w:val="ListParagraph"/>
              <w:numPr>
                <w:ilvl w:val="0"/>
                <w:numId w:val="2"/>
              </w:numPr>
              <w:tabs>
                <w:tab w:val="left" w:pos="360"/>
              </w:tabs>
              <w:spacing w:before="240"/>
              <w:contextualSpacing w:val="0"/>
              <w:rPr>
                <w:rFonts w:ascii="Times New Roman" w:hAnsi="Times New Roman"/>
                <w:sz w:val="24"/>
                <w:szCs w:val="24"/>
              </w:rPr>
            </w:pPr>
            <w:r w:rsidRPr="00B92D50">
              <w:rPr>
                <w:rFonts w:ascii="Times New Roman" w:hAnsi="Times New Roman"/>
                <w:b/>
                <w:sz w:val="24"/>
                <w:szCs w:val="24"/>
              </w:rPr>
              <w:t>Restricted usage of automobiles</w:t>
            </w:r>
          </w:p>
          <w:p w14:paraId="67AF073B" w14:textId="77777777" w:rsidR="00554641" w:rsidRPr="00B92D50" w:rsidRDefault="00554641" w:rsidP="00847AE5">
            <w:pPr>
              <w:pStyle w:val="ListParagraph"/>
              <w:tabs>
                <w:tab w:val="left" w:pos="360"/>
              </w:tabs>
              <w:spacing w:before="240"/>
              <w:contextualSpacing w:val="0"/>
              <w:jc w:val="both"/>
              <w:rPr>
                <w:rFonts w:ascii="Times New Roman" w:hAnsi="Times New Roman"/>
                <w:sz w:val="24"/>
                <w:szCs w:val="24"/>
              </w:rPr>
            </w:pPr>
            <w:r w:rsidRPr="00B92D50">
              <w:rPr>
                <w:rFonts w:ascii="Times New Roman" w:hAnsi="Times New Roman"/>
                <w:sz w:val="24"/>
                <w:szCs w:val="24"/>
              </w:rPr>
              <w:t>Mostly the outside vehicular movements are avoided in the campus. The vehicles which come from outside are thoroughly checked by security persons at the entrance of the university and their entry and exit times are entered in the register. This reflects the same way of transport system in the campus to avoid any accidents that may occur.</w:t>
            </w:r>
          </w:p>
          <w:p w14:paraId="40B55E97" w14:textId="77777777" w:rsidR="00554641" w:rsidRPr="00B92D50" w:rsidRDefault="00554641" w:rsidP="00554641">
            <w:pPr>
              <w:pStyle w:val="ListParagraph"/>
              <w:numPr>
                <w:ilvl w:val="0"/>
                <w:numId w:val="2"/>
              </w:numPr>
              <w:tabs>
                <w:tab w:val="left" w:pos="360"/>
              </w:tabs>
              <w:spacing w:before="240"/>
              <w:contextualSpacing w:val="0"/>
              <w:rPr>
                <w:rFonts w:ascii="Times New Roman" w:hAnsi="Times New Roman"/>
                <w:b/>
                <w:sz w:val="24"/>
                <w:szCs w:val="24"/>
              </w:rPr>
            </w:pPr>
            <w:r w:rsidRPr="00B92D50">
              <w:rPr>
                <w:rFonts w:ascii="Times New Roman" w:hAnsi="Times New Roman"/>
                <w:b/>
                <w:sz w:val="24"/>
                <w:szCs w:val="24"/>
              </w:rPr>
              <w:t>Use of bicycles/ Battery powered vehicles</w:t>
            </w:r>
          </w:p>
          <w:p w14:paraId="08FA9FE0" w14:textId="77777777" w:rsidR="00554641" w:rsidRPr="00B92D50" w:rsidRDefault="00554641" w:rsidP="00847AE5">
            <w:pPr>
              <w:pStyle w:val="ListParagraph"/>
              <w:tabs>
                <w:tab w:val="left" w:pos="360"/>
              </w:tabs>
              <w:jc w:val="both"/>
              <w:rPr>
                <w:rFonts w:ascii="Times New Roman" w:hAnsi="Times New Roman"/>
                <w:sz w:val="24"/>
                <w:szCs w:val="24"/>
              </w:rPr>
            </w:pPr>
            <w:r w:rsidRPr="00B92D50">
              <w:rPr>
                <w:rFonts w:ascii="Times New Roman" w:hAnsi="Times New Roman"/>
                <w:sz w:val="24"/>
                <w:szCs w:val="24"/>
              </w:rPr>
              <w:t>Security guards, students and many staff members use bicycles to reach the campus. By using bicycles, students and staff members are contributing towards maintenance of greenery in the campus.</w:t>
            </w:r>
            <w:r>
              <w:rPr>
                <w:rFonts w:ascii="Times New Roman" w:hAnsi="Times New Roman"/>
                <w:sz w:val="24"/>
                <w:szCs w:val="24"/>
              </w:rPr>
              <w:t xml:space="preserve"> </w:t>
            </w:r>
            <w:r w:rsidRPr="000755C6">
              <w:rPr>
                <w:rFonts w:ascii="Times New Roman" w:hAnsi="Times New Roman"/>
                <w:sz w:val="24"/>
                <w:szCs w:val="24"/>
              </w:rPr>
              <w:t>Battery operated vehicle are also plying in the campus for conveniences of students, staff and faculty members and their family members etc.</w:t>
            </w:r>
            <w:r>
              <w:rPr>
                <w:rFonts w:ascii="Times New Roman" w:hAnsi="Times New Roman"/>
                <w:sz w:val="24"/>
                <w:szCs w:val="24"/>
              </w:rPr>
              <w:t xml:space="preserve"> </w:t>
            </w:r>
          </w:p>
          <w:p w14:paraId="11D3FFC3" w14:textId="77777777" w:rsidR="00554641" w:rsidRPr="00B92D50" w:rsidRDefault="00554641" w:rsidP="00554641">
            <w:pPr>
              <w:pStyle w:val="ListParagraph"/>
              <w:numPr>
                <w:ilvl w:val="0"/>
                <w:numId w:val="2"/>
              </w:numPr>
              <w:tabs>
                <w:tab w:val="left" w:pos="360"/>
              </w:tabs>
              <w:spacing w:before="240"/>
              <w:contextualSpacing w:val="0"/>
              <w:rPr>
                <w:rFonts w:ascii="Times New Roman" w:hAnsi="Times New Roman"/>
                <w:b/>
                <w:sz w:val="24"/>
                <w:szCs w:val="24"/>
              </w:rPr>
            </w:pPr>
            <w:r>
              <w:rPr>
                <w:rFonts w:ascii="Times New Roman" w:hAnsi="Times New Roman"/>
                <w:b/>
                <w:sz w:val="24"/>
                <w:szCs w:val="24"/>
              </w:rPr>
              <w:t>Pedestrian friendly pathways</w:t>
            </w:r>
          </w:p>
          <w:p w14:paraId="0D0795D6" w14:textId="77777777" w:rsidR="00554641" w:rsidRPr="000755C6" w:rsidRDefault="00554641" w:rsidP="00847AE5">
            <w:pPr>
              <w:pStyle w:val="ListParagraph"/>
              <w:tabs>
                <w:tab w:val="left" w:pos="360"/>
              </w:tabs>
              <w:jc w:val="both"/>
              <w:rPr>
                <w:rFonts w:ascii="Times New Roman" w:hAnsi="Times New Roman"/>
                <w:color w:val="000000" w:themeColor="text1"/>
                <w:sz w:val="24"/>
                <w:szCs w:val="24"/>
              </w:rPr>
            </w:pPr>
            <w:r w:rsidRPr="000755C6">
              <w:rPr>
                <w:rFonts w:ascii="Times New Roman" w:hAnsi="Times New Roman"/>
                <w:color w:val="000000" w:themeColor="text1"/>
                <w:sz w:val="24"/>
                <w:szCs w:val="24"/>
              </w:rPr>
              <w:t xml:space="preserve">Pedestrian friendly road is available in the entrance of the </w:t>
            </w:r>
            <w:proofErr w:type="gramStart"/>
            <w:r w:rsidRPr="000755C6">
              <w:rPr>
                <w:rFonts w:ascii="Times New Roman" w:hAnsi="Times New Roman"/>
                <w:color w:val="000000" w:themeColor="text1"/>
                <w:sz w:val="24"/>
                <w:szCs w:val="24"/>
              </w:rPr>
              <w:t>campus</w:t>
            </w:r>
            <w:proofErr w:type="gramEnd"/>
            <w:r w:rsidRPr="000755C6">
              <w:rPr>
                <w:rFonts w:ascii="Times New Roman" w:hAnsi="Times New Roman"/>
                <w:color w:val="000000" w:themeColor="text1"/>
                <w:sz w:val="24"/>
                <w:szCs w:val="24"/>
              </w:rPr>
              <w:t xml:space="preserve"> and it is planned to extend this facility for entire campus.</w:t>
            </w:r>
            <w:r>
              <w:rPr>
                <w:rFonts w:ascii="Times New Roman" w:hAnsi="Times New Roman"/>
                <w:color w:val="000000" w:themeColor="text1"/>
                <w:sz w:val="24"/>
                <w:szCs w:val="24"/>
              </w:rPr>
              <w:t xml:space="preserve"> </w:t>
            </w:r>
            <w:r w:rsidRPr="000755C6">
              <w:rPr>
                <w:rFonts w:ascii="Times New Roman" w:hAnsi="Times New Roman"/>
                <w:color w:val="000000" w:themeColor="text1"/>
                <w:sz w:val="24"/>
                <w:szCs w:val="24"/>
              </w:rPr>
              <w:t xml:space="preserve">The goal of the pedestrian pathway is to encourage walking as an attractive means of transportation as well as leisure, </w:t>
            </w:r>
            <w:proofErr w:type="gramStart"/>
            <w:r w:rsidRPr="000755C6">
              <w:rPr>
                <w:rFonts w:ascii="Times New Roman" w:hAnsi="Times New Roman"/>
                <w:color w:val="000000" w:themeColor="text1"/>
                <w:sz w:val="24"/>
                <w:szCs w:val="24"/>
              </w:rPr>
              <w:t>recreation</w:t>
            </w:r>
            <w:proofErr w:type="gramEnd"/>
            <w:r w:rsidRPr="000755C6">
              <w:rPr>
                <w:rFonts w:ascii="Times New Roman" w:hAnsi="Times New Roman"/>
                <w:color w:val="000000" w:themeColor="text1"/>
                <w:sz w:val="24"/>
                <w:szCs w:val="24"/>
              </w:rPr>
              <w:t xml:space="preserve"> and health. </w:t>
            </w:r>
          </w:p>
          <w:p w14:paraId="770BFCD8" w14:textId="77777777" w:rsidR="00554641" w:rsidRPr="00B92D50" w:rsidRDefault="00554641" w:rsidP="00554641">
            <w:pPr>
              <w:pStyle w:val="ListParagraph"/>
              <w:numPr>
                <w:ilvl w:val="0"/>
                <w:numId w:val="2"/>
              </w:numPr>
              <w:tabs>
                <w:tab w:val="left" w:pos="360"/>
              </w:tabs>
              <w:spacing w:before="240"/>
              <w:contextualSpacing w:val="0"/>
              <w:rPr>
                <w:rFonts w:ascii="Times New Roman" w:hAnsi="Times New Roman"/>
                <w:b/>
                <w:sz w:val="24"/>
                <w:szCs w:val="24"/>
              </w:rPr>
            </w:pPr>
            <w:r w:rsidRPr="00B92D50">
              <w:rPr>
                <w:rFonts w:ascii="Times New Roman" w:hAnsi="Times New Roman"/>
                <w:b/>
                <w:sz w:val="24"/>
                <w:szCs w:val="24"/>
              </w:rPr>
              <w:t>Ban on use of Plastic</w:t>
            </w:r>
          </w:p>
          <w:p w14:paraId="21EFDCF6" w14:textId="77777777" w:rsidR="00554641" w:rsidRPr="00B92D50" w:rsidRDefault="00554641" w:rsidP="00847AE5">
            <w:pPr>
              <w:pStyle w:val="ListParagraph"/>
              <w:tabs>
                <w:tab w:val="left" w:pos="360"/>
                <w:tab w:val="left" w:pos="810"/>
              </w:tabs>
              <w:jc w:val="both"/>
              <w:rPr>
                <w:rFonts w:ascii="Times New Roman" w:hAnsi="Times New Roman"/>
                <w:sz w:val="24"/>
                <w:szCs w:val="24"/>
              </w:rPr>
            </w:pPr>
            <w:r w:rsidRPr="00B92D50">
              <w:rPr>
                <w:rFonts w:ascii="Times New Roman" w:hAnsi="Times New Roman"/>
                <w:sz w:val="24"/>
                <w:szCs w:val="24"/>
              </w:rPr>
              <w:t xml:space="preserve">MMMUT has motivated the students, faculty members and staff members towards reducing and avoiding the </w:t>
            </w:r>
            <w:r>
              <w:rPr>
                <w:rFonts w:ascii="Times New Roman" w:hAnsi="Times New Roman"/>
                <w:sz w:val="24"/>
                <w:szCs w:val="24"/>
              </w:rPr>
              <w:t xml:space="preserve">use of </w:t>
            </w:r>
            <w:r w:rsidRPr="00B92D50">
              <w:rPr>
                <w:rFonts w:ascii="Times New Roman" w:hAnsi="Times New Roman"/>
                <w:sz w:val="24"/>
                <w:szCs w:val="24"/>
              </w:rPr>
              <w:t xml:space="preserve">plastic inside of the campus. Special awareness campaigns were organized on plastic free </w:t>
            </w:r>
            <w:r w:rsidRPr="00B92D50">
              <w:rPr>
                <w:rFonts w:ascii="Times New Roman" w:hAnsi="Times New Roman"/>
                <w:sz w:val="24"/>
                <w:szCs w:val="24"/>
              </w:rPr>
              <w:lastRenderedPageBreak/>
              <w:t>environment in and around the campus. Sufficient dustbins are placed at many places in the campus.</w:t>
            </w:r>
          </w:p>
          <w:p w14:paraId="09FC91D4" w14:textId="77777777" w:rsidR="00554641" w:rsidRPr="00B92D50" w:rsidRDefault="00554641" w:rsidP="00554641">
            <w:pPr>
              <w:pStyle w:val="ListParagraph"/>
              <w:numPr>
                <w:ilvl w:val="0"/>
                <w:numId w:val="2"/>
              </w:numPr>
              <w:tabs>
                <w:tab w:val="left" w:pos="360"/>
                <w:tab w:val="left" w:pos="810"/>
              </w:tabs>
              <w:spacing w:before="240"/>
              <w:contextualSpacing w:val="0"/>
              <w:rPr>
                <w:rFonts w:ascii="Times New Roman" w:hAnsi="Times New Roman"/>
                <w:b/>
                <w:sz w:val="24"/>
                <w:szCs w:val="24"/>
              </w:rPr>
            </w:pPr>
            <w:r w:rsidRPr="00B92D50">
              <w:rPr>
                <w:rFonts w:ascii="Times New Roman" w:hAnsi="Times New Roman"/>
                <w:b/>
                <w:sz w:val="24"/>
                <w:szCs w:val="24"/>
              </w:rPr>
              <w:t>Landscaping with trees and plants</w:t>
            </w:r>
          </w:p>
          <w:p w14:paraId="7CDA10F2" w14:textId="5A47EAC5" w:rsidR="00554641" w:rsidRPr="00554641" w:rsidRDefault="00554641" w:rsidP="00554641">
            <w:pPr>
              <w:tabs>
                <w:tab w:val="left" w:pos="360"/>
                <w:tab w:val="left" w:pos="810"/>
              </w:tabs>
              <w:ind w:left="360"/>
              <w:jc w:val="both"/>
              <w:rPr>
                <w:sz w:val="24"/>
                <w:szCs w:val="24"/>
              </w:rPr>
            </w:pPr>
            <w:r w:rsidRPr="00895CCB">
              <w:rPr>
                <w:sz w:val="24"/>
                <w:szCs w:val="24"/>
              </w:rPr>
              <w:t>The entire campus has landscaping with green grass, shady trees and ornamental plants making the campus green and beautiful. The campus is also covered with tall trees for shady purpose and to protect the environment from pollutants. Carbon dioxide neutrality is maintained in the campus by planting different varieties of trees and plants.</w:t>
            </w:r>
          </w:p>
        </w:tc>
        <w:tc>
          <w:tcPr>
            <w:tcW w:w="1530" w:type="dxa"/>
          </w:tcPr>
          <w:p w14:paraId="54C919E3" w14:textId="77777777" w:rsidR="00554641" w:rsidRPr="00346235" w:rsidRDefault="00554641" w:rsidP="00847AE5">
            <w:pPr>
              <w:jc w:val="center"/>
              <w:rPr>
                <w:b/>
                <w:bCs/>
                <w:sz w:val="24"/>
                <w:szCs w:val="24"/>
              </w:rPr>
            </w:pPr>
            <w:r w:rsidRPr="00346235">
              <w:rPr>
                <w:b/>
                <w:bCs/>
                <w:sz w:val="24"/>
                <w:szCs w:val="24"/>
              </w:rPr>
              <w:lastRenderedPageBreak/>
              <w:t>4</w:t>
            </w:r>
          </w:p>
        </w:tc>
      </w:tr>
    </w:tbl>
    <w:p w14:paraId="5DF797DD" w14:textId="77777777" w:rsidR="006F6A55" w:rsidRDefault="00554641"/>
    <w:sectPr w:rsidR="006F6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AFA"/>
    <w:multiLevelType w:val="hybridMultilevel"/>
    <w:tmpl w:val="3200A4E8"/>
    <w:lvl w:ilvl="0" w:tplc="4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F484CCA"/>
    <w:multiLevelType w:val="hybridMultilevel"/>
    <w:tmpl w:val="84C8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41"/>
    <w:rsid w:val="00554641"/>
    <w:rsid w:val="00C361F9"/>
    <w:rsid w:val="00D171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9A66"/>
  <w15:chartTrackingRefBased/>
  <w15:docId w15:val="{4F4E0FB4-8D5E-4F72-9B91-C8774B18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641"/>
    <w:pPr>
      <w:spacing w:after="0" w:line="240" w:lineRule="auto"/>
    </w:pPr>
    <w:rPr>
      <w:rFonts w:ascii="Times New Roman" w:eastAsia="Times New Roman" w:hAnsi="Times New Roman" w:cs="Times New Roman"/>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41"/>
    <w:pPr>
      <w:spacing w:after="200" w:line="276" w:lineRule="auto"/>
      <w:ind w:left="720"/>
      <w:contextualSpacing/>
    </w:pPr>
    <w:rPr>
      <w:rFonts w:ascii="Calibri" w:eastAsia="Calibri" w:hAnsi="Calibri"/>
      <w:lang w:bidi="ar-SA"/>
    </w:rPr>
  </w:style>
  <w:style w:type="table" w:styleId="TableGrid">
    <w:name w:val="Table Grid"/>
    <w:basedOn w:val="TableNormal"/>
    <w:uiPriority w:val="59"/>
    <w:rsid w:val="0055464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 Soni</dc:creator>
  <cp:keywords/>
  <dc:description/>
  <cp:lastModifiedBy>Sanjay Kumar Soni</cp:lastModifiedBy>
  <cp:revision>1</cp:revision>
  <dcterms:created xsi:type="dcterms:W3CDTF">2022-12-28T11:28:00Z</dcterms:created>
  <dcterms:modified xsi:type="dcterms:W3CDTF">2022-12-28T11:29:00Z</dcterms:modified>
</cp:coreProperties>
</file>